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7C0" w:rsidRDefault="00F825CA" w:rsidP="00E33C85">
      <w:pPr>
        <w:spacing w:after="0" w:line="240" w:lineRule="auto"/>
        <w:ind w:firstLine="709"/>
        <w:jc w:val="both"/>
        <w:rPr>
          <w:rFonts w:eastAsia="Calibri"/>
          <w:szCs w:val="28"/>
        </w:rPr>
      </w:pPr>
      <w:r w:rsidRPr="0012663E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r w:rsidR="00E33C85">
        <w:rPr>
          <w:rFonts w:ascii="Times New Roman" w:hAnsi="Times New Roman" w:cs="Times New Roman"/>
          <w:sz w:val="28"/>
          <w:szCs w:val="28"/>
        </w:rPr>
        <w:t>Советского района Нижегородской области в ходе проверки деятельности МБДОУ «</w:t>
      </w:r>
      <w:r w:rsidR="004B558A">
        <w:rPr>
          <w:rFonts w:ascii="Times New Roman" w:hAnsi="Times New Roman" w:cs="Times New Roman"/>
          <w:sz w:val="28"/>
          <w:szCs w:val="28"/>
        </w:rPr>
        <w:t>детский</w:t>
      </w:r>
      <w:r w:rsidR="00E33C85">
        <w:rPr>
          <w:rFonts w:ascii="Times New Roman" w:hAnsi="Times New Roman" w:cs="Times New Roman"/>
          <w:sz w:val="28"/>
          <w:szCs w:val="28"/>
        </w:rPr>
        <w:t xml:space="preserve"> сад № 395 «Колобок» </w:t>
      </w:r>
      <w:r w:rsidR="004B558A">
        <w:rPr>
          <w:rFonts w:ascii="Times New Roman" w:hAnsi="Times New Roman" w:cs="Times New Roman"/>
          <w:sz w:val="28"/>
          <w:szCs w:val="28"/>
        </w:rPr>
        <w:t>установлено</w:t>
      </w:r>
      <w:r w:rsidR="00E33C85">
        <w:rPr>
          <w:rFonts w:ascii="Times New Roman" w:hAnsi="Times New Roman" w:cs="Times New Roman"/>
          <w:sz w:val="28"/>
          <w:szCs w:val="28"/>
        </w:rPr>
        <w:t xml:space="preserve">, что в нарушение требований </w:t>
      </w:r>
      <w:r w:rsidR="00E33C85" w:rsidRPr="00B654F8">
        <w:rPr>
          <w:rFonts w:ascii="Times New Roman" w:hAnsi="Times New Roman" w:cs="Times New Roman"/>
          <w:sz w:val="28"/>
          <w:szCs w:val="28"/>
        </w:rPr>
        <w:t>Закон</w:t>
      </w:r>
      <w:r w:rsidR="00E33C85">
        <w:rPr>
          <w:rFonts w:ascii="Times New Roman" w:hAnsi="Times New Roman" w:cs="Times New Roman"/>
          <w:sz w:val="28"/>
          <w:szCs w:val="28"/>
        </w:rPr>
        <w:t>а Нижегородской области</w:t>
      </w:r>
      <w:r w:rsidR="00E33C85" w:rsidRPr="00B654F8">
        <w:rPr>
          <w:rFonts w:ascii="Times New Roman" w:hAnsi="Times New Roman" w:cs="Times New Roman"/>
          <w:sz w:val="28"/>
          <w:szCs w:val="28"/>
        </w:rPr>
        <w:t xml:space="preserve"> от 07.09.2007 </w:t>
      </w:r>
      <w:r w:rsidR="004B558A">
        <w:rPr>
          <w:rFonts w:ascii="Times New Roman" w:hAnsi="Times New Roman" w:cs="Times New Roman"/>
          <w:sz w:val="28"/>
          <w:szCs w:val="28"/>
        </w:rPr>
        <w:br/>
      </w:r>
      <w:r w:rsidR="00E33C85" w:rsidRPr="00B654F8">
        <w:rPr>
          <w:rFonts w:ascii="Times New Roman" w:hAnsi="Times New Roman" w:cs="Times New Roman"/>
          <w:sz w:val="28"/>
          <w:szCs w:val="28"/>
        </w:rPr>
        <w:t xml:space="preserve">№  124-З </w:t>
      </w:r>
      <w:r w:rsidR="00E33C85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r w:rsidR="00E33C85" w:rsidRPr="00B654F8">
        <w:rPr>
          <w:rFonts w:ascii="Times New Roman" w:hAnsi="Times New Roman" w:cs="Times New Roman"/>
          <w:sz w:val="28"/>
          <w:szCs w:val="28"/>
        </w:rPr>
        <w:t xml:space="preserve">О дополнительных гарантиях права граждан на обращение </w:t>
      </w:r>
      <w:r w:rsidR="004B558A">
        <w:rPr>
          <w:rFonts w:ascii="Times New Roman" w:hAnsi="Times New Roman" w:cs="Times New Roman"/>
          <w:sz w:val="28"/>
          <w:szCs w:val="28"/>
        </w:rPr>
        <w:br/>
      </w:r>
      <w:r w:rsidR="00E33C85" w:rsidRPr="00B654F8">
        <w:rPr>
          <w:rFonts w:ascii="Times New Roman" w:hAnsi="Times New Roman" w:cs="Times New Roman"/>
          <w:sz w:val="28"/>
          <w:szCs w:val="28"/>
        </w:rPr>
        <w:t>в Нижегородской области</w:t>
      </w:r>
      <w:bookmarkEnd w:id="0"/>
      <w:r w:rsidR="00E33C85">
        <w:rPr>
          <w:rFonts w:ascii="Times New Roman" w:hAnsi="Times New Roman" w:cs="Times New Roman"/>
          <w:sz w:val="28"/>
          <w:szCs w:val="28"/>
        </w:rPr>
        <w:t xml:space="preserve">» в дошкольном </w:t>
      </w:r>
      <w:r w:rsidR="004B558A">
        <w:rPr>
          <w:rFonts w:ascii="Times New Roman" w:hAnsi="Times New Roman" w:cs="Times New Roman"/>
          <w:sz w:val="28"/>
          <w:szCs w:val="28"/>
        </w:rPr>
        <w:t>образовательном</w:t>
      </w:r>
      <w:r w:rsidR="00E33C85">
        <w:rPr>
          <w:rFonts w:ascii="Times New Roman" w:hAnsi="Times New Roman" w:cs="Times New Roman"/>
          <w:sz w:val="28"/>
          <w:szCs w:val="28"/>
        </w:rPr>
        <w:t xml:space="preserve"> учреждении </w:t>
      </w:r>
      <w:r w:rsidR="004B558A">
        <w:rPr>
          <w:rFonts w:ascii="Times New Roman" w:hAnsi="Times New Roman" w:cs="Times New Roman"/>
          <w:sz w:val="28"/>
          <w:szCs w:val="28"/>
        </w:rPr>
        <w:t>отсутствует</w:t>
      </w:r>
      <w:r w:rsidR="00E33C85">
        <w:rPr>
          <w:rFonts w:ascii="Times New Roman" w:hAnsi="Times New Roman" w:cs="Times New Roman"/>
          <w:sz w:val="28"/>
          <w:szCs w:val="28"/>
        </w:rPr>
        <w:t xml:space="preserve"> </w:t>
      </w:r>
      <w:r w:rsidR="00E33C85" w:rsidRPr="00E33C85">
        <w:rPr>
          <w:rFonts w:ascii="Times New Roman" w:hAnsi="Times New Roman" w:cs="Times New Roman"/>
          <w:sz w:val="28"/>
          <w:szCs w:val="28"/>
        </w:rPr>
        <w:t>актуальная информация о законодательстве по приему граждан</w:t>
      </w:r>
      <w:r w:rsidR="00E33C85">
        <w:rPr>
          <w:rFonts w:ascii="Times New Roman" w:hAnsi="Times New Roman" w:cs="Times New Roman"/>
          <w:sz w:val="28"/>
          <w:szCs w:val="28"/>
        </w:rPr>
        <w:t xml:space="preserve">, </w:t>
      </w:r>
      <w:r w:rsidR="004B558A">
        <w:rPr>
          <w:rFonts w:ascii="Times New Roman" w:hAnsi="Times New Roman" w:cs="Times New Roman"/>
          <w:sz w:val="28"/>
          <w:szCs w:val="28"/>
        </w:rPr>
        <w:br/>
      </w:r>
      <w:r w:rsidR="00E33C85">
        <w:rPr>
          <w:rFonts w:ascii="Times New Roman" w:hAnsi="Times New Roman" w:cs="Times New Roman"/>
          <w:sz w:val="28"/>
          <w:szCs w:val="28"/>
        </w:rPr>
        <w:t xml:space="preserve">в связи с чем </w:t>
      </w:r>
      <w:r w:rsidR="004B558A">
        <w:rPr>
          <w:rFonts w:ascii="Times New Roman" w:hAnsi="Times New Roman" w:cs="Times New Roman"/>
          <w:sz w:val="28"/>
          <w:szCs w:val="28"/>
        </w:rPr>
        <w:t xml:space="preserve">в отношении ответственного должностного лица приняты меры прокурорского реагирования, в частности составлено постановление </w:t>
      </w:r>
      <w:r w:rsidR="004B558A">
        <w:rPr>
          <w:rFonts w:ascii="Times New Roman" w:hAnsi="Times New Roman" w:cs="Times New Roman"/>
          <w:sz w:val="28"/>
          <w:szCs w:val="28"/>
        </w:rPr>
        <w:br/>
        <w:t xml:space="preserve">о возбуждении дела об административном правонарушении, предусмотренном статьей 2.8 Кодекса Нижегородской области </w:t>
      </w:r>
      <w:r w:rsidR="00C4665F">
        <w:rPr>
          <w:rFonts w:ascii="Times New Roman" w:hAnsi="Times New Roman" w:cs="Times New Roman"/>
          <w:sz w:val="28"/>
          <w:szCs w:val="28"/>
        </w:rPr>
        <w:br/>
      </w:r>
      <w:r w:rsidR="004B558A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правонарушениях, которое находится </w:t>
      </w:r>
      <w:r w:rsidR="00974302">
        <w:rPr>
          <w:rFonts w:ascii="Times New Roman" w:hAnsi="Times New Roman" w:cs="Times New Roman"/>
          <w:sz w:val="28"/>
          <w:szCs w:val="28"/>
        </w:rPr>
        <w:br/>
      </w:r>
      <w:r w:rsidR="004B558A">
        <w:rPr>
          <w:rFonts w:ascii="Times New Roman" w:hAnsi="Times New Roman" w:cs="Times New Roman"/>
          <w:sz w:val="28"/>
          <w:szCs w:val="28"/>
        </w:rPr>
        <w:t xml:space="preserve">на рассмотрении, нарушителю грозит штраф в размере от 200 до 500 рублей. </w:t>
      </w:r>
    </w:p>
    <w:p w:rsidR="00116CB6" w:rsidRDefault="00116CB6" w:rsidP="00116CB6">
      <w:pPr>
        <w:pStyle w:val="a5"/>
        <w:rPr>
          <w:szCs w:val="28"/>
        </w:rPr>
      </w:pPr>
    </w:p>
    <w:p w:rsidR="00116CB6" w:rsidRDefault="00116CB6" w:rsidP="00116CB6">
      <w:pPr>
        <w:pStyle w:val="a5"/>
        <w:rPr>
          <w:sz w:val="24"/>
        </w:rPr>
      </w:pPr>
    </w:p>
    <w:p w:rsidR="00116CB6" w:rsidRPr="009E61D1" w:rsidRDefault="00116CB6" w:rsidP="00116CB6">
      <w:pPr>
        <w:pStyle w:val="a5"/>
        <w:rPr>
          <w:szCs w:val="28"/>
        </w:rPr>
      </w:pPr>
    </w:p>
    <w:sectPr w:rsidR="00116CB6" w:rsidRPr="009E61D1" w:rsidSect="00EA2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8A6"/>
    <w:rsid w:val="000129B4"/>
    <w:rsid w:val="000349C0"/>
    <w:rsid w:val="00077B79"/>
    <w:rsid w:val="00107C2B"/>
    <w:rsid w:val="00116CB6"/>
    <w:rsid w:val="0012663E"/>
    <w:rsid w:val="0018258E"/>
    <w:rsid w:val="001918A6"/>
    <w:rsid w:val="00244A31"/>
    <w:rsid w:val="00257158"/>
    <w:rsid w:val="00264DBB"/>
    <w:rsid w:val="00315BC4"/>
    <w:rsid w:val="00322F4A"/>
    <w:rsid w:val="00373C9A"/>
    <w:rsid w:val="00395278"/>
    <w:rsid w:val="003B5365"/>
    <w:rsid w:val="003D0F56"/>
    <w:rsid w:val="0041790F"/>
    <w:rsid w:val="004912BB"/>
    <w:rsid w:val="004A0810"/>
    <w:rsid w:val="004A32B8"/>
    <w:rsid w:val="004B22E8"/>
    <w:rsid w:val="004B558A"/>
    <w:rsid w:val="004D33B5"/>
    <w:rsid w:val="0055255C"/>
    <w:rsid w:val="005C6AD0"/>
    <w:rsid w:val="005E5BF2"/>
    <w:rsid w:val="005E63FE"/>
    <w:rsid w:val="00601C73"/>
    <w:rsid w:val="00660C67"/>
    <w:rsid w:val="0069189F"/>
    <w:rsid w:val="006A4892"/>
    <w:rsid w:val="006E57C0"/>
    <w:rsid w:val="00716069"/>
    <w:rsid w:val="00716CA5"/>
    <w:rsid w:val="0075653F"/>
    <w:rsid w:val="00764A85"/>
    <w:rsid w:val="007729AD"/>
    <w:rsid w:val="007F4DC5"/>
    <w:rsid w:val="007F5712"/>
    <w:rsid w:val="00801B97"/>
    <w:rsid w:val="00885D5B"/>
    <w:rsid w:val="008E0015"/>
    <w:rsid w:val="008F7383"/>
    <w:rsid w:val="00974302"/>
    <w:rsid w:val="0097515D"/>
    <w:rsid w:val="009E61D1"/>
    <w:rsid w:val="00AA0088"/>
    <w:rsid w:val="00AF7DBA"/>
    <w:rsid w:val="00B05CFF"/>
    <w:rsid w:val="00B322C6"/>
    <w:rsid w:val="00B57BF1"/>
    <w:rsid w:val="00C4665F"/>
    <w:rsid w:val="00C71637"/>
    <w:rsid w:val="00CB03F8"/>
    <w:rsid w:val="00CB13AC"/>
    <w:rsid w:val="00CC7F4F"/>
    <w:rsid w:val="00CF19CC"/>
    <w:rsid w:val="00D12441"/>
    <w:rsid w:val="00D866AA"/>
    <w:rsid w:val="00E33C85"/>
    <w:rsid w:val="00E74E2D"/>
    <w:rsid w:val="00EA2C44"/>
    <w:rsid w:val="00F825CA"/>
    <w:rsid w:val="00F82A07"/>
    <w:rsid w:val="00F877CC"/>
    <w:rsid w:val="00FC3C23"/>
    <w:rsid w:val="00FC6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352BA"/>
  <w15:docId w15:val="{767AF049-26A4-4FAE-9087-0D240A89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1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18A6"/>
    <w:rPr>
      <w:b/>
      <w:bCs/>
    </w:rPr>
  </w:style>
  <w:style w:type="paragraph" w:customStyle="1" w:styleId="ConsPlusNormal">
    <w:name w:val="ConsPlusNormal"/>
    <w:link w:val="ConsPlusNormal0"/>
    <w:rsid w:val="00322F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322F4A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D86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97515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7515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uiPriority w:val="99"/>
    <w:unhideWhenUsed/>
    <w:rsid w:val="009751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6A4892"/>
  </w:style>
  <w:style w:type="paragraph" w:customStyle="1" w:styleId="1">
    <w:name w:val="Без интервала1"/>
    <w:rsid w:val="00B05CFF"/>
    <w:pPr>
      <w:spacing w:after="0" w:line="240" w:lineRule="auto"/>
    </w:pPr>
    <w:rPr>
      <w:rFonts w:ascii="Calibri" w:eastAsia="Times New Roman" w:hAnsi="Calibri" w:cs="Calibri"/>
    </w:rPr>
  </w:style>
  <w:style w:type="paragraph" w:styleId="3">
    <w:name w:val="Body Text Indent 3"/>
    <w:basedOn w:val="a"/>
    <w:link w:val="30"/>
    <w:uiPriority w:val="99"/>
    <w:unhideWhenUsed/>
    <w:rsid w:val="00B05C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05CFF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11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6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Гафурова Венера Гирфановна</cp:lastModifiedBy>
  <cp:revision>13</cp:revision>
  <cp:lastPrinted>2023-12-28T12:47:00Z</cp:lastPrinted>
  <dcterms:created xsi:type="dcterms:W3CDTF">2020-12-15T13:52:00Z</dcterms:created>
  <dcterms:modified xsi:type="dcterms:W3CDTF">2023-12-28T13:10:00Z</dcterms:modified>
</cp:coreProperties>
</file>